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E58DFF" w14:textId="77777777" w:rsidR="004A5954" w:rsidRDefault="004A5954" w:rsidP="004A5954">
      <w:pPr>
        <w:jc w:val="center"/>
      </w:pPr>
      <w:bookmarkStart w:id="0" w:name="_GoBack"/>
      <w:bookmarkEnd w:id="0"/>
    </w:p>
    <w:p w14:paraId="3280EB9C" w14:textId="77777777" w:rsidR="004A5954" w:rsidRDefault="004A5954" w:rsidP="004A5954">
      <w:pPr>
        <w:jc w:val="center"/>
      </w:pPr>
    </w:p>
    <w:p w14:paraId="01E4E508" w14:textId="77777777" w:rsidR="004A5954" w:rsidRDefault="004A5954" w:rsidP="004A5954">
      <w:pPr>
        <w:jc w:val="center"/>
      </w:pPr>
    </w:p>
    <w:p w14:paraId="55D2683B" w14:textId="77777777" w:rsidR="004A5954" w:rsidRDefault="004A5954" w:rsidP="004A5954">
      <w:pPr>
        <w:jc w:val="center"/>
      </w:pPr>
    </w:p>
    <w:p w14:paraId="7ADE483D" w14:textId="77777777" w:rsidR="004A5954" w:rsidRDefault="004A5954" w:rsidP="004A5954">
      <w:pPr>
        <w:jc w:val="center"/>
      </w:pPr>
    </w:p>
    <w:p w14:paraId="03DF438F" w14:textId="77777777" w:rsidR="004A5954" w:rsidRDefault="004A5954" w:rsidP="004A5954">
      <w:pPr>
        <w:jc w:val="center"/>
      </w:pPr>
    </w:p>
    <w:p w14:paraId="61BEAFB1" w14:textId="77777777" w:rsidR="004A5954" w:rsidRDefault="004A5954" w:rsidP="004A5954">
      <w:pPr>
        <w:jc w:val="center"/>
      </w:pPr>
    </w:p>
    <w:p w14:paraId="6B2AF3FA" w14:textId="77777777" w:rsidR="004A5954" w:rsidRDefault="004A5954" w:rsidP="004A5954">
      <w:pPr>
        <w:jc w:val="center"/>
      </w:pPr>
    </w:p>
    <w:p w14:paraId="1D1C2CBF" w14:textId="77777777" w:rsidR="004A5954" w:rsidRDefault="004A5954" w:rsidP="004A5954">
      <w:pPr>
        <w:jc w:val="center"/>
      </w:pPr>
    </w:p>
    <w:p w14:paraId="174AA236" w14:textId="77777777" w:rsidR="004A5954" w:rsidRDefault="004A5954" w:rsidP="004A5954">
      <w:pPr>
        <w:jc w:val="center"/>
      </w:pPr>
    </w:p>
    <w:p w14:paraId="483883CC" w14:textId="77777777" w:rsidR="004A5954" w:rsidRDefault="004A5954" w:rsidP="004A5954">
      <w:pPr>
        <w:jc w:val="center"/>
      </w:pPr>
    </w:p>
    <w:p w14:paraId="15C3D7E4" w14:textId="77777777" w:rsidR="004A5954" w:rsidRDefault="004A5954" w:rsidP="004A5954">
      <w:pPr>
        <w:jc w:val="center"/>
      </w:pPr>
    </w:p>
    <w:p w14:paraId="09046F4F" w14:textId="77777777" w:rsidR="004A5954" w:rsidRDefault="004A5954" w:rsidP="004A5954">
      <w:pPr>
        <w:jc w:val="center"/>
      </w:pPr>
    </w:p>
    <w:p w14:paraId="42F6385F" w14:textId="77777777" w:rsidR="004A5954" w:rsidRDefault="004A5954" w:rsidP="004A5954">
      <w:pPr>
        <w:jc w:val="center"/>
      </w:pPr>
    </w:p>
    <w:p w14:paraId="2E7A90C3" w14:textId="0A2EDD8E" w:rsidR="000E6CB1" w:rsidRDefault="00FA7D68" w:rsidP="004A5954">
      <w:pPr>
        <w:jc w:val="center"/>
      </w:pPr>
      <w:r>
        <w:t>Homeless</w:t>
      </w:r>
      <w:r w:rsidR="0092142D">
        <w:t xml:space="preserve"> Rate</w:t>
      </w:r>
      <w:r>
        <w:t xml:space="preserve"> in Tampa</w:t>
      </w:r>
      <w:r w:rsidR="0092142D">
        <w:t xml:space="preserve"> Literature Review</w:t>
      </w:r>
    </w:p>
    <w:p w14:paraId="24010926" w14:textId="317DC926" w:rsidR="0092142D" w:rsidRDefault="00E945E6" w:rsidP="004A5954">
      <w:pPr>
        <w:jc w:val="center"/>
      </w:pPr>
      <w:r>
        <w:t>Michael Hampton</w:t>
      </w:r>
    </w:p>
    <w:p w14:paraId="30C292C5" w14:textId="513AEB78" w:rsidR="0092142D" w:rsidRDefault="0092142D" w:rsidP="004A5954">
      <w:pPr>
        <w:jc w:val="center"/>
      </w:pPr>
    </w:p>
    <w:p w14:paraId="60C3F211" w14:textId="582A5C4D" w:rsidR="004A5954" w:rsidRDefault="004A5954" w:rsidP="004A5954">
      <w:pPr>
        <w:jc w:val="center"/>
      </w:pPr>
    </w:p>
    <w:p w14:paraId="6C23E5EA" w14:textId="38382A16" w:rsidR="004A5954" w:rsidRDefault="004A5954" w:rsidP="004A5954">
      <w:pPr>
        <w:jc w:val="center"/>
      </w:pPr>
    </w:p>
    <w:p w14:paraId="5DB34D01" w14:textId="429E1659" w:rsidR="004A5954" w:rsidRDefault="004A5954" w:rsidP="004A5954">
      <w:pPr>
        <w:jc w:val="center"/>
      </w:pPr>
    </w:p>
    <w:p w14:paraId="45CC3F41" w14:textId="47A3822B" w:rsidR="004A5954" w:rsidRDefault="004A5954" w:rsidP="004A5954">
      <w:pPr>
        <w:jc w:val="center"/>
      </w:pPr>
    </w:p>
    <w:p w14:paraId="66C5987D" w14:textId="4577F0B1" w:rsidR="004A5954" w:rsidRDefault="004A5954" w:rsidP="004A5954">
      <w:pPr>
        <w:jc w:val="center"/>
      </w:pPr>
    </w:p>
    <w:p w14:paraId="255984C1" w14:textId="76469A68" w:rsidR="004A5954" w:rsidRDefault="004A5954" w:rsidP="004A5954">
      <w:pPr>
        <w:jc w:val="center"/>
      </w:pPr>
    </w:p>
    <w:p w14:paraId="0D9E6DC3" w14:textId="11E58D90" w:rsidR="004A5954" w:rsidRDefault="004A5954" w:rsidP="004A5954">
      <w:pPr>
        <w:jc w:val="center"/>
      </w:pPr>
    </w:p>
    <w:p w14:paraId="2E7477E0" w14:textId="45278672" w:rsidR="004A5954" w:rsidRDefault="004A5954" w:rsidP="004A5954">
      <w:pPr>
        <w:jc w:val="center"/>
      </w:pPr>
    </w:p>
    <w:p w14:paraId="185D947D" w14:textId="5916476A" w:rsidR="004A5954" w:rsidRDefault="004A5954" w:rsidP="004A5954">
      <w:pPr>
        <w:jc w:val="center"/>
      </w:pPr>
    </w:p>
    <w:p w14:paraId="46BE9CB4" w14:textId="198E6E26" w:rsidR="004A5954" w:rsidRDefault="004A5954" w:rsidP="004A5954">
      <w:pPr>
        <w:jc w:val="center"/>
      </w:pPr>
    </w:p>
    <w:p w14:paraId="08246998" w14:textId="77F3B220" w:rsidR="004A5954" w:rsidRDefault="004A5954" w:rsidP="004A5954">
      <w:pPr>
        <w:jc w:val="center"/>
      </w:pPr>
    </w:p>
    <w:p w14:paraId="5B056185" w14:textId="77777777" w:rsidR="004A5954" w:rsidRDefault="004A5954" w:rsidP="004A5954">
      <w:pPr>
        <w:jc w:val="center"/>
      </w:pPr>
    </w:p>
    <w:p w14:paraId="6CF12CCA" w14:textId="2A629C73" w:rsidR="0092142D" w:rsidRDefault="0092142D"/>
    <w:p w14:paraId="0E09DE95" w14:textId="1559BB7E" w:rsidR="00E74C6C" w:rsidRDefault="00FA7D68" w:rsidP="004A5954">
      <w:pPr>
        <w:spacing w:line="480" w:lineRule="auto"/>
        <w:ind w:firstLine="720"/>
        <w:jc w:val="both"/>
      </w:pPr>
      <w:r>
        <w:lastRenderedPageBreak/>
        <w:t>Homelessness has become a significant challenge in the United States, with many new cases daily. In 2018, approximately 552,830 people were homeless. The increasing standards of living and unemployment have contributed to the growing trend of homelessness in the country. The majority of homeless individuals currently were employed and living comfortably. The rate of homelessness in Tampa, Florida, has been significantly high, according to the National Alliance to end homelessness report published in 2018. The report provides a key focus on specific elements that are increasing the rate of homelessness within the region. Therefore there is a need to understand the trends of homelessness within the area, predictors, and measures that can be put in place to ensure that families are sustainable.</w:t>
      </w:r>
    </w:p>
    <w:p w14:paraId="6D55DBF8" w14:textId="3E1A51B1" w:rsidR="001839A9" w:rsidRDefault="00FA7D68" w:rsidP="004A5954">
      <w:pPr>
        <w:spacing w:line="480" w:lineRule="auto"/>
        <w:ind w:firstLine="720"/>
        <w:jc w:val="both"/>
      </w:pPr>
      <w:r w:rsidRPr="001839A9">
        <w:t>Glynn</w:t>
      </w:r>
      <w:r w:rsidR="0092142D">
        <w:t xml:space="preserve"> and </w:t>
      </w:r>
      <w:r w:rsidRPr="001839A9">
        <w:t>Fox (2019)</w:t>
      </w:r>
      <w:r>
        <w:t xml:space="preserve"> highlighted that a significant focus on </w:t>
      </w:r>
      <w:r w:rsidR="004A5954">
        <w:t>the</w:t>
      </w:r>
      <w:r>
        <w:t xml:space="preserve"> dynamics of homelessness in the urban United States. A vital consideration of the current state in urban areas has been the relationship between housing costs and homelessness. The study revealed that there is a relationship between rental cost and homelessness in major cities in the United States, including New York, Florida, Washington DC, Seattle, and Los Angeles. The high cost of the rental is playing a significant role in influencing the current situation. Thus increasing the cost of housing and rising homelessness is a growing issue that requires a greater emphasis on better aspects that can be embraced in improving individual wellbeing. </w:t>
      </w:r>
    </w:p>
    <w:p w14:paraId="4FCBB9FE" w14:textId="332D7966" w:rsidR="001839A9" w:rsidRDefault="00FA7D68" w:rsidP="004A5954">
      <w:pPr>
        <w:spacing w:line="480" w:lineRule="auto"/>
        <w:ind w:firstLine="720"/>
        <w:jc w:val="both"/>
      </w:pPr>
      <w:r>
        <w:t xml:space="preserve">The problem of homelessness has been in </w:t>
      </w:r>
      <w:r w:rsidR="004A5954">
        <w:t>existence</w:t>
      </w:r>
      <w:r>
        <w:t xml:space="preserve"> for long in the United States. However, legislations and social stigma have made it challenging to develop approaches that are aimed at controlling homelessness.</w:t>
      </w:r>
      <w:r w:rsidR="00183B3C">
        <w:t xml:space="preserve"> Virtually all homeless individuals in the country have been employed. However, the harsh living conditions, including increased cost of </w:t>
      </w:r>
      <w:r w:rsidR="004A5954">
        <w:t>housing</w:t>
      </w:r>
      <w:r w:rsidR="00183B3C">
        <w:t xml:space="preserve">, have made it difficult for </w:t>
      </w:r>
      <w:r w:rsidR="004A5954">
        <w:t>individuals</w:t>
      </w:r>
      <w:r w:rsidR="00183B3C">
        <w:t xml:space="preserve"> to afford basic needs such as shelter. The study also provides that some homeless individuals perform wage labor, although what they earn is unable to sustain their wellbeing. Tampa has been associated with a high rate of homelessness, leading to its reference as a suitcase city despite its smaller size</w:t>
      </w:r>
      <w:r w:rsidR="0092142D">
        <w:t xml:space="preserve"> (Glynn &amp; Fox, 2019).</w:t>
      </w:r>
    </w:p>
    <w:p w14:paraId="6BB86237" w14:textId="62AFEF40" w:rsidR="00183B3C" w:rsidRDefault="00FA7D68" w:rsidP="004A5954">
      <w:pPr>
        <w:spacing w:line="480" w:lineRule="auto"/>
        <w:ind w:firstLine="720"/>
        <w:jc w:val="both"/>
      </w:pPr>
      <w:r>
        <w:lastRenderedPageBreak/>
        <w:t xml:space="preserve">According to the United States Census Bureau, </w:t>
      </w:r>
      <w:r w:rsidR="00DC7D69">
        <w:t xml:space="preserve">approximately 41,163 people were living in University CDP, with 44.5% of the population living below the poverty level. The University CDP  region in Tampa has become a haven for homeless individuals. Within the city of Tampa, the local police are allowed to </w:t>
      </w:r>
      <w:r w:rsidR="004A5954">
        <w:t>arrest</w:t>
      </w:r>
      <w:r w:rsidR="00DC7D69">
        <w:t xml:space="preserve"> anyone they find sleeping or storing personal property in public. The criminalization of homelessness in </w:t>
      </w:r>
      <w:r w:rsidR="004A5954">
        <w:t>Tampa</w:t>
      </w:r>
      <w:r w:rsidR="00DC7D69">
        <w:t xml:space="preserve"> has increased the rate of </w:t>
      </w:r>
      <w:r w:rsidR="004A5954">
        <w:t>incarceration</w:t>
      </w:r>
      <w:r w:rsidR="00DC7D69">
        <w:t xml:space="preserve"> of homeless individuals</w:t>
      </w:r>
      <w:r w:rsidR="0092142D">
        <w:t xml:space="preserve"> (Li et al., 2017).</w:t>
      </w:r>
    </w:p>
    <w:p w14:paraId="35325975" w14:textId="086ED90A" w:rsidR="001B39BA" w:rsidRDefault="00FA7D68" w:rsidP="004A5954">
      <w:pPr>
        <w:spacing w:line="480" w:lineRule="auto"/>
        <w:ind w:firstLine="720"/>
        <w:jc w:val="both"/>
      </w:pPr>
      <w:r>
        <w:t xml:space="preserve">The primary industries in the region include professional and business services, which provide approximately 17.9% of the jobs while trade, transportation, and utility industries offer 19.1% of the jobs. The government employs 12.3%, while education has 13.5%. The population within Hillsborough county has been increasing steadily over the years, reaching beyond 1 million by 2014. The population of individuals aged above 18 years and employed has decreased in recent years from 72.3% in 1990 to 69.2% in 2014. This shows that only two-thirds of the population above 18 years are employed. The high rate of unemployment in Tampa is a major factor that is contributing to the current state of </w:t>
      </w:r>
      <w:r w:rsidR="004A5954">
        <w:t>homelessness</w:t>
      </w:r>
      <w:r>
        <w:t>. The region also has a warmer outdoor climate that has attracted individuals from other counties and states aimed at protecting controlling the risk of diseases</w:t>
      </w:r>
      <w:r w:rsidR="0092142D">
        <w:t xml:space="preserve"> (Li et al., 2017).</w:t>
      </w:r>
    </w:p>
    <w:p w14:paraId="401E8CF5" w14:textId="70698575" w:rsidR="009761BD" w:rsidRDefault="00FA7D68" w:rsidP="004A5954">
      <w:pPr>
        <w:spacing w:line="480" w:lineRule="auto"/>
        <w:ind w:firstLine="720"/>
        <w:jc w:val="both"/>
      </w:pPr>
      <w:r>
        <w:t xml:space="preserve">Unemployment and homelessness are strongly linked where the existence of homeless </w:t>
      </w:r>
      <w:r w:rsidR="004A5954">
        <w:t>individuals</w:t>
      </w:r>
      <w:r>
        <w:t xml:space="preserve"> is due to the inability to sustain their lives because of low income. Unemployment and underemployment are mainly as a result of poor policies.  They define a different approach to sentiments by capitalists who seek to advance the notion that unemployment is caused by ignorance. The government is supposed to create a favorable environment for employees as well as the determination of minimum wages and regulate the cost of housing. This is essential in ensuring that the needs of every individual within the society are taken into consideration (Rooney, 2016). </w:t>
      </w:r>
    </w:p>
    <w:p w14:paraId="4D55DE41" w14:textId="34C75CE4" w:rsidR="009761BD" w:rsidRDefault="00FA7D68" w:rsidP="004A5954">
      <w:pPr>
        <w:spacing w:line="480" w:lineRule="auto"/>
        <w:ind w:firstLine="720"/>
        <w:jc w:val="both"/>
      </w:pPr>
      <w:r>
        <w:lastRenderedPageBreak/>
        <w:t xml:space="preserve">Pribish et al. (2018) conducted a descriptive study </w:t>
      </w:r>
      <w:r w:rsidR="00F207FA">
        <w:t xml:space="preserve">that sought to investigate the burden of homeless in Tampa. Environmental and socioeconomic factors have been associated with an increasing rate of homelessness. The Florida region has been having a high rate of homeless people, although there are fewer policies that have been implemented with an aim to reverse this negative trend. A homeless individual is exposed to severe health conditions. The underlying challenges are based on the inability of these individuals to afford shelter. The study included 183 homeless individuals who had different health conditions, which are linked to their situation.  Approximately 34% reported hypertension, 13%  had diabetes, 27% had respiratory </w:t>
      </w:r>
      <w:r w:rsidR="004A5954">
        <w:t>diseases</w:t>
      </w:r>
      <w:r w:rsidR="00F207FA">
        <w:t xml:space="preserve">, while 32% reported psychiatric disorder. The majority of the homeless population are tobacco smokers and alcohol consumers. Women and children were </w:t>
      </w:r>
      <w:r w:rsidR="004A5954">
        <w:t>extremely</w:t>
      </w:r>
      <w:r w:rsidR="00F207FA">
        <w:t xml:space="preserve"> exposed to severe health problems, including hypertension, diabetes, and mental health disorders. These conditions were attributed to their living conditions. </w:t>
      </w:r>
    </w:p>
    <w:p w14:paraId="4B97C2B8" w14:textId="212C47F0" w:rsidR="00F207FA" w:rsidRDefault="00FA7D68" w:rsidP="004A5954">
      <w:pPr>
        <w:spacing w:line="480" w:lineRule="auto"/>
        <w:ind w:firstLine="720"/>
        <w:jc w:val="both"/>
      </w:pPr>
      <w:r>
        <w:t>The rate of homelessness in Florida was 32,190 in 2017, which translates to 16 per 10,000 individuals. The Florida state has incorporated 28 continuums of care, which include all organizations within the state that focus on addressing the rising cases of homelessness.</w:t>
      </w:r>
      <w:r w:rsidR="000E6CB1">
        <w:t xml:space="preserve"> The centers had approximately 1,549 individuals in Hillsborough, which include Tampa. About 80% of the homeless population in the region include individuals of 18 years and above, 37% were unsheltered, and 12% of the population reported health issues as a primary cause of their current homeless status. Only 33% of all homeless individuals in Florida reported having medical insurance. Homeless is a significant factor in the increasing rate of mortality as well as violence within these regions. The need to implement better strategies that emphasize successful development requires a greater emphasis on the need to embrace a better level of care. The study also revealed that homeless individuals had an increased risk of infectious diseases, physical trauma, food insufficiency, and psychiatric conditions. Being unable to </w:t>
      </w:r>
      <w:r w:rsidR="000E6CB1">
        <w:lastRenderedPageBreak/>
        <w:t xml:space="preserve">provide for a family was </w:t>
      </w:r>
      <w:r w:rsidR="004A5954">
        <w:t>considered</w:t>
      </w:r>
      <w:r w:rsidR="000E6CB1">
        <w:t xml:space="preserve"> as a significant cause of psychiatric disorders among homeless individuals in Florida</w:t>
      </w:r>
      <w:r w:rsidR="0092142D">
        <w:t xml:space="preserve"> (Booth, 2018).</w:t>
      </w:r>
    </w:p>
    <w:p w14:paraId="4D3214EE" w14:textId="4AB8714C" w:rsidR="000E6CB1" w:rsidRDefault="00FA7D68" w:rsidP="004A5954">
      <w:pPr>
        <w:spacing w:line="480" w:lineRule="auto"/>
        <w:ind w:firstLine="720"/>
        <w:jc w:val="both"/>
      </w:pPr>
      <w:r>
        <w:t xml:space="preserve">The factors that cause homelessness have found to be heterogeneous and complex. However, the major causative factors to the increasing </w:t>
      </w:r>
      <w:r w:rsidR="004A5954">
        <w:t>homelessness</w:t>
      </w:r>
      <w:r>
        <w:t xml:space="preserve"> in Tampa has been lack of affordable housing, access to care, unemployment, and lack of income opportunities to individuals. Illness and disability were identified as significant factors that contribute to </w:t>
      </w:r>
      <w:r w:rsidR="003D2C7A">
        <w:t>homelessness</w:t>
      </w:r>
      <w:r>
        <w:t>.</w:t>
      </w:r>
      <w:r w:rsidR="003D2C7A">
        <w:t xml:space="preserve"> The increased cost of healthcare means that the majority of unemployed are unable to manage their family needs as well as take care of a chronic condition within the family. This leaves them exposed financially. Despite the presence of a high burden for medical needs, the majority of these individuals are unable to access care mainly due to geospatial restrictions, limited finances, lack of transportation, insurance. Therefore to manage their needs,  homeless individuals opt to utilize less preventive healthcare services leading to poor treatment compliance, especially to patients with chronic conditions. Taking these challenges into consideration, the average lifespan of a homeless person is between 42 to 52 years, which is exceptionally lower compared to the national average level, which is 78 years. </w:t>
      </w:r>
    </w:p>
    <w:p w14:paraId="154945FB" w14:textId="44F11D91" w:rsidR="00D06E27" w:rsidRPr="00D06E27" w:rsidRDefault="00FA7D68" w:rsidP="004A5954">
      <w:pPr>
        <w:spacing w:line="480" w:lineRule="auto"/>
        <w:ind w:firstLine="720"/>
        <w:jc w:val="both"/>
      </w:pPr>
      <w:r>
        <w:t xml:space="preserve">The increased burden of disease and management of the needs of homeless individuals means that there is an increased cost to society. Most of the services incurred on Homeless individuals have been the provision of emergency room use and hospitalization. The construction of permanent residences for chronically ill homeless and disabled individuals cost the state approximately $10,000 annually. This is less than half of the cost of medical services needed for their care. Therefore addressing the medical needs of homeless individuals is an essential factor that helps create a transformed emphasis on their wellbeing and development. The current systems that have been included in managing the needs of homeless individuals do not focus on addressing the structural challenges that exist, which means that the problem is </w:t>
      </w:r>
      <w:r>
        <w:lastRenderedPageBreak/>
        <w:t xml:space="preserve">far from being solved. The mechanisms that have been put in place address the outcomes of homelessness </w:t>
      </w:r>
    </w:p>
    <w:p w14:paraId="6821B0FA" w14:textId="77777777" w:rsidR="00D06E27" w:rsidRDefault="00FA7D68" w:rsidP="004A5954">
      <w:pPr>
        <w:spacing w:line="480" w:lineRule="auto"/>
        <w:ind w:firstLine="720"/>
        <w:jc w:val="both"/>
      </w:pPr>
      <w:r>
        <w:t>The rate of homelessness in Tampa is high among Hispanic Latino with an approximate 82%. In 2017, the racial distribution in Hillsborough centers of care was 48% white, 46% African American whole 1.95 constituted native Americans. The development of these centers has been integral to the efforts within the state to improve the livelihood of homeless individuals despite the existing legislation against homelessness. Controlling the rate of homelessness has been associated with an improved emphasis on essential processes that help create critical changes in managing the needs of homeless individuals.</w:t>
      </w:r>
    </w:p>
    <w:p w14:paraId="3E90B9D6" w14:textId="0BA91D5A" w:rsidR="00770545" w:rsidRDefault="00FA7D68" w:rsidP="004A5954">
      <w:pPr>
        <w:spacing w:line="480" w:lineRule="auto"/>
        <w:ind w:firstLine="720"/>
        <w:jc w:val="both"/>
      </w:pPr>
      <w:r w:rsidRPr="00770545">
        <w:t>Timmer</w:t>
      </w:r>
      <w:r>
        <w:t xml:space="preserve"> et al. (2019) provide a specific emphasis on the path to homelessness with a critical focus on the increasing housing costs and extreme poverty. The homeless give the most </w:t>
      </w:r>
      <w:r w:rsidR="004A5954">
        <w:t>visible</w:t>
      </w:r>
      <w:r>
        <w:t xml:space="preserve"> problem in the United States, despite the efforts that have been put in place to control the focus on this growing problem in the country. Social stigma and lack of political goodwill have created a difficult emphasis on the efforts that are developed to control homelessness. Some states, such as Florida, have focused on implementing tough laws against homeless people. However, these measures have created a difficult focus on controlling the rate of homelessness. Homeless people are found everywhere within the United States, which helps create an understanding that it is a national problem that needs </w:t>
      </w:r>
      <w:r w:rsidR="004A5954">
        <w:t>to</w:t>
      </w:r>
      <w:r>
        <w:t xml:space="preserve"> be addressed with urgency.</w:t>
      </w:r>
    </w:p>
    <w:p w14:paraId="5690EAE5" w14:textId="2178340C" w:rsidR="00770545" w:rsidRDefault="00FA7D68" w:rsidP="004A5954">
      <w:pPr>
        <w:spacing w:line="480" w:lineRule="auto"/>
        <w:ind w:firstLine="720"/>
        <w:jc w:val="both"/>
      </w:pPr>
      <w:r>
        <w:t>The homeless individuals are poor and survive on handouts and begging. Just like the other homeless people, they receive inadequate medical care, poor diet, and experience discrimination from the general public.</w:t>
      </w:r>
      <w:r w:rsidR="0055333A">
        <w:t xml:space="preserve"> The homeless have a poor understanding of specific elements that provide a unique emphasis on their poor economic situation. They have no personal safety and live beyond what they can afford. The findings from the study also showed that race is a determinant in evaluating homeless people. Hispanics and African American </w:t>
      </w:r>
      <w:r w:rsidR="0055333A">
        <w:lastRenderedPageBreak/>
        <w:t>individuals who make up most of the low-class population are more likely to be victims of homelessness. The harsh economic times have played a major role in increasing the cost of basic amenities where low earners are finding it difficult to remain above the poverty line. Other factors, such as education and medical expenses, have increased the risk of an individual becoming homeless</w:t>
      </w:r>
      <w:r w:rsidR="0092142D">
        <w:t xml:space="preserve"> </w:t>
      </w:r>
      <w:r w:rsidR="0092142D" w:rsidRPr="0092142D">
        <w:t>(Timmer et al., 2019).</w:t>
      </w:r>
    </w:p>
    <w:p w14:paraId="24C08565" w14:textId="6D079E6E" w:rsidR="0055333A" w:rsidRDefault="00FA7D68" w:rsidP="004A5954">
      <w:pPr>
        <w:spacing w:line="480" w:lineRule="auto"/>
        <w:ind w:firstLine="720"/>
        <w:jc w:val="both"/>
      </w:pPr>
      <w:r>
        <w:t>The increasing population at risk of homelessness has been associated with decreasing low income and affordable housing supply. The homeless on the stress and in shelters are likely to increase. The primary consideration that has been developed, which emphasizes controlling the rate of homelessness by building shelters, does not address the underlying structural issues. The main focus should be ensuring that there is a comfortable environment where individuals can remain their homes without the risk of becoming homeless. The government should consider implementing better policies that emphasize employment creation as well as reducing the cost of housing. These are significant factors associated with a high rate of homelessness within the United States. These mechanisms will focus on rooting out the problem rather than addressing the effects of the problem</w:t>
      </w:r>
      <w:r w:rsidR="0092142D">
        <w:t xml:space="preserve"> (</w:t>
      </w:r>
      <w:r w:rsidR="0092142D" w:rsidRPr="0092142D">
        <w:t>Aykanian &amp; Fogel, 2019).</w:t>
      </w:r>
    </w:p>
    <w:p w14:paraId="765B3C37" w14:textId="7DED0760" w:rsidR="00A13494" w:rsidRDefault="00FA7D68" w:rsidP="004A5954">
      <w:pPr>
        <w:spacing w:line="480" w:lineRule="auto"/>
        <w:ind w:firstLine="720"/>
        <w:jc w:val="both"/>
      </w:pPr>
      <w:r>
        <w:t xml:space="preserve">Homelessness has become a nightmare for the United States, which exposes the harsh reality of the American economy. The inability to control information development provides a strong emphasis on specific elements that help define a higher level of emphasis. The Tampa city is profoundly affected by homelessness as a result of the underlying policies and regulations which have made it difficult to empower individuals. Florida State has been exposed to a high level of homelessness, mainly because there is a high influx of homeless people within the state. The efforts that have been integrated to help control the increasing rate of homelessness have been unable to attain the intended outcomes mainly because the </w:t>
      </w:r>
      <w:r w:rsidR="0092142D">
        <w:t>number</w:t>
      </w:r>
      <w:r>
        <w:t xml:space="preserve"> is increasing daily</w:t>
      </w:r>
      <w:r w:rsidR="0092142D">
        <w:t xml:space="preserve"> (</w:t>
      </w:r>
      <w:r w:rsidR="0092142D" w:rsidRPr="0092142D">
        <w:t>Chambers, 2019). </w:t>
      </w:r>
      <w:r>
        <w:t xml:space="preserve"> The Continuum of Care </w:t>
      </w:r>
      <w:r w:rsidR="0092142D">
        <w:t xml:space="preserve">has created a challenging environment for development, considering that they are addressing outcomes of homelessness. </w:t>
      </w:r>
      <w:r w:rsidR="0092142D">
        <w:lastRenderedPageBreak/>
        <w:t xml:space="preserve">The development of a unique level of engagement defines a strong emphasis on specific elements that define a </w:t>
      </w:r>
      <w:r w:rsidR="004A5954">
        <w:t>well-integrated</w:t>
      </w:r>
      <w:r w:rsidR="0092142D">
        <w:t xml:space="preserve"> system to manage individual issues. Approximately 35% of the homeless individual in Florida came from other states. The highest influx of homeless individual into Florida occur between January to March and May to June, specifically from the Northeastern states. Therefore it is vital to implement better policies that focus on controlling the chances of becoming homeless, especially considering that the majority of homeless individuals are 18 years and older. </w:t>
      </w:r>
    </w:p>
    <w:p w14:paraId="51EFE0EB" w14:textId="7A947541" w:rsidR="0055333A" w:rsidRDefault="0055333A" w:rsidP="00D06E27"/>
    <w:p w14:paraId="26AC0D5C" w14:textId="77777777" w:rsidR="00770545" w:rsidRDefault="00770545" w:rsidP="00D06E27"/>
    <w:p w14:paraId="6983EC27" w14:textId="05077E58" w:rsidR="009761BD" w:rsidRDefault="009761BD"/>
    <w:p w14:paraId="4FE63DD7" w14:textId="57158120" w:rsidR="009761BD" w:rsidRDefault="00FA7D68">
      <w:r w:rsidRPr="009761BD">
        <w:br/>
      </w:r>
    </w:p>
    <w:p w14:paraId="5B4ED192" w14:textId="79CAC5D9" w:rsidR="001B39BA" w:rsidRDefault="001B39BA"/>
    <w:p w14:paraId="731500AD" w14:textId="07C7EDF4" w:rsidR="001B39BA" w:rsidRDefault="001B39BA"/>
    <w:p w14:paraId="5E598211" w14:textId="2ADF9FCB" w:rsidR="00DC7D69" w:rsidRDefault="00DC7D69"/>
    <w:p w14:paraId="1E04B935" w14:textId="3641D96E" w:rsidR="001839A9" w:rsidRDefault="001839A9"/>
    <w:p w14:paraId="173F2D20" w14:textId="496DCAF6" w:rsidR="001839A9" w:rsidRDefault="00FA7D68">
      <w:pPr>
        <w:rPr>
          <w:i/>
          <w:iCs/>
        </w:rPr>
      </w:pPr>
      <w:r w:rsidRPr="001839A9">
        <w:br/>
      </w:r>
      <w:r w:rsidRPr="001839A9">
        <w:br/>
      </w:r>
    </w:p>
    <w:p w14:paraId="14101889" w14:textId="4889F917" w:rsidR="001839A9" w:rsidRDefault="001839A9">
      <w:pPr>
        <w:rPr>
          <w:i/>
          <w:iCs/>
        </w:rPr>
      </w:pPr>
    </w:p>
    <w:p w14:paraId="7025BF78" w14:textId="680CDD69" w:rsidR="001839A9" w:rsidRDefault="001839A9"/>
    <w:p w14:paraId="5096E20E" w14:textId="476B15EB" w:rsidR="009912CC" w:rsidRDefault="009912CC"/>
    <w:p w14:paraId="7234A23F" w14:textId="68414ED5" w:rsidR="009912CC" w:rsidRDefault="009912CC"/>
    <w:p w14:paraId="2C7A3CA3" w14:textId="68750B56" w:rsidR="009912CC" w:rsidRDefault="009912CC"/>
    <w:p w14:paraId="6D40BF13" w14:textId="67EF3E20" w:rsidR="009912CC" w:rsidRDefault="009912CC"/>
    <w:p w14:paraId="602F4623" w14:textId="10A297DE" w:rsidR="009912CC" w:rsidRDefault="009912CC"/>
    <w:p w14:paraId="48A8C962" w14:textId="0E42951D" w:rsidR="009912CC" w:rsidRDefault="009912CC"/>
    <w:p w14:paraId="2B5F2B37" w14:textId="7D09A0DD" w:rsidR="009912CC" w:rsidRDefault="009912CC"/>
    <w:p w14:paraId="756D2DDA" w14:textId="7884EFDD" w:rsidR="009912CC" w:rsidRDefault="009912CC"/>
    <w:p w14:paraId="1EF2F23D" w14:textId="6943D8DD" w:rsidR="009912CC" w:rsidRDefault="009912CC"/>
    <w:p w14:paraId="6AE373CB" w14:textId="4CCB6628" w:rsidR="009912CC" w:rsidRDefault="009912CC" w:rsidP="009912CC">
      <w:pPr>
        <w:jc w:val="center"/>
      </w:pPr>
      <w:r>
        <w:lastRenderedPageBreak/>
        <w:t>References</w:t>
      </w:r>
    </w:p>
    <w:p w14:paraId="045790E6" w14:textId="77777777" w:rsidR="009912CC" w:rsidRPr="009912CC" w:rsidRDefault="009912CC" w:rsidP="009912CC">
      <w:pPr>
        <w:spacing w:line="480" w:lineRule="auto"/>
        <w:ind w:left="720" w:hanging="720"/>
      </w:pPr>
      <w:r w:rsidRPr="009912CC">
        <w:t>Aykanian, A., &amp; Fogel, S. J. (2019). The Criminalization of Homelessness. In </w:t>
      </w:r>
      <w:r w:rsidRPr="009912CC">
        <w:rPr>
          <w:i/>
          <w:iCs/>
        </w:rPr>
        <w:t>Homelessness Prevention and Intervention in Social Work</w:t>
      </w:r>
      <w:r w:rsidRPr="009912CC">
        <w:t> (pp. 185-205). Springer, Cham.</w:t>
      </w:r>
    </w:p>
    <w:p w14:paraId="2E5E70D7" w14:textId="77777777" w:rsidR="009912CC" w:rsidRPr="009912CC" w:rsidRDefault="009912CC" w:rsidP="009912CC">
      <w:pPr>
        <w:spacing w:line="480" w:lineRule="auto"/>
        <w:ind w:left="720" w:hanging="720"/>
      </w:pPr>
      <w:r w:rsidRPr="009912CC">
        <w:t>Booth, B. C. (2018). An Impossible Dream for Florida: Ending Homelessness. </w:t>
      </w:r>
      <w:r w:rsidRPr="009912CC">
        <w:rPr>
          <w:i/>
          <w:iCs/>
        </w:rPr>
        <w:t>The Florida Geographer</w:t>
      </w:r>
      <w:r w:rsidRPr="009912CC">
        <w:t>, </w:t>
      </w:r>
      <w:r w:rsidRPr="009912CC">
        <w:rPr>
          <w:i/>
          <w:iCs/>
        </w:rPr>
        <w:t>49</w:t>
      </w:r>
      <w:r w:rsidRPr="009912CC">
        <w:t>.</w:t>
      </w:r>
    </w:p>
    <w:p w14:paraId="781BC52A" w14:textId="77777777" w:rsidR="009912CC" w:rsidRPr="009912CC" w:rsidRDefault="009912CC" w:rsidP="009912CC">
      <w:pPr>
        <w:spacing w:line="480" w:lineRule="auto"/>
        <w:ind w:left="720" w:hanging="720"/>
      </w:pPr>
      <w:r w:rsidRPr="009912CC">
        <w:t>Chambers, G. J. (2019). </w:t>
      </w:r>
      <w:r w:rsidRPr="009912CC">
        <w:rPr>
          <w:i/>
          <w:iCs/>
        </w:rPr>
        <w:t>Evaluation of Prioritization Factors for Future Research on Military Health Correlates for Subsequent Homelessness among Veterans</w:t>
      </w:r>
      <w:r w:rsidRPr="009912CC">
        <w:t> (Doctoral dissertation, University of the Sciences in Philadelphia).</w:t>
      </w:r>
    </w:p>
    <w:p w14:paraId="5C67CD06" w14:textId="77777777" w:rsidR="009912CC" w:rsidRPr="009912CC" w:rsidRDefault="009912CC" w:rsidP="009912CC">
      <w:pPr>
        <w:spacing w:line="480" w:lineRule="auto"/>
        <w:ind w:left="720" w:hanging="720"/>
      </w:pPr>
      <w:r w:rsidRPr="009912CC">
        <w:t>Glynn, C., &amp; Fox, E. B. (2019). Dynamics of homelessness in urban America. </w:t>
      </w:r>
      <w:r w:rsidRPr="009912CC">
        <w:rPr>
          <w:i/>
          <w:iCs/>
        </w:rPr>
        <w:t>The Annals of Applied Statistics</w:t>
      </w:r>
      <w:r w:rsidRPr="009912CC">
        <w:t>, </w:t>
      </w:r>
      <w:r w:rsidRPr="009912CC">
        <w:rPr>
          <w:i/>
          <w:iCs/>
        </w:rPr>
        <w:t>13</w:t>
      </w:r>
      <w:r w:rsidRPr="009912CC">
        <w:t>(1), 573-605.</w:t>
      </w:r>
    </w:p>
    <w:p w14:paraId="15314742" w14:textId="77777777" w:rsidR="009912CC" w:rsidRPr="009912CC" w:rsidRDefault="009912CC" w:rsidP="009912CC">
      <w:pPr>
        <w:spacing w:line="480" w:lineRule="auto"/>
        <w:ind w:left="720" w:hanging="720"/>
      </w:pPr>
      <w:r w:rsidRPr="009912CC">
        <w:t>Li, H., Penn, M. S., Pepin, D., &amp; Hoss, A. (2017). Homelessness as a public health law issue: selected resources.</w:t>
      </w:r>
    </w:p>
    <w:p w14:paraId="1E876DEB" w14:textId="77777777" w:rsidR="009912CC" w:rsidRPr="009912CC" w:rsidRDefault="009912CC" w:rsidP="009912CC">
      <w:pPr>
        <w:spacing w:line="480" w:lineRule="auto"/>
        <w:ind w:left="720" w:hanging="720"/>
      </w:pPr>
      <w:r w:rsidRPr="009912CC">
        <w:t>Pribish, A., Khalil, N., Mhaskar, R., Woodard, L., &amp; Mirza, A. S. (2019). Chronic disease burden of the homeless: a descriptive study of student-run free clinics in Tampa, Florida. </w:t>
      </w:r>
      <w:r w:rsidRPr="009912CC">
        <w:rPr>
          <w:i/>
          <w:iCs/>
        </w:rPr>
        <w:t>Journal of community health</w:t>
      </w:r>
      <w:r w:rsidRPr="009912CC">
        <w:t>, </w:t>
      </w:r>
      <w:r w:rsidRPr="009912CC">
        <w:rPr>
          <w:i/>
          <w:iCs/>
        </w:rPr>
        <w:t>44</w:t>
      </w:r>
      <w:r w:rsidRPr="009912CC">
        <w:t>(2), 249-255.</w:t>
      </w:r>
    </w:p>
    <w:p w14:paraId="4C909A06" w14:textId="77777777" w:rsidR="009912CC" w:rsidRPr="009912CC" w:rsidRDefault="009912CC" w:rsidP="009912CC">
      <w:pPr>
        <w:spacing w:line="480" w:lineRule="auto"/>
        <w:ind w:left="720" w:hanging="720"/>
      </w:pPr>
      <w:r w:rsidRPr="009912CC">
        <w:t>Rooney, M. P. (2016). Investigating Alternative Subsistence Strategies among the Homeless Near Tampa, Florida.</w:t>
      </w:r>
    </w:p>
    <w:p w14:paraId="6271C739" w14:textId="77777777" w:rsidR="009912CC" w:rsidRPr="009912CC" w:rsidRDefault="009912CC" w:rsidP="009912CC">
      <w:pPr>
        <w:spacing w:line="480" w:lineRule="auto"/>
        <w:ind w:left="720" w:hanging="720"/>
      </w:pPr>
      <w:r w:rsidRPr="009912CC">
        <w:t>Timmer, D. A., Eitzen, D. S., Talley, K. D., &amp; Eitzen, D. S. (2019). </w:t>
      </w:r>
      <w:r w:rsidRPr="009912CC">
        <w:rPr>
          <w:i/>
          <w:iCs/>
        </w:rPr>
        <w:t>Paths to homelessness: Extreme poverty and the urban housing crisis</w:t>
      </w:r>
      <w:r w:rsidRPr="009912CC">
        <w:t>. Routledge.</w:t>
      </w:r>
    </w:p>
    <w:p w14:paraId="53B26D19" w14:textId="77777777" w:rsidR="009912CC" w:rsidRPr="009912CC" w:rsidRDefault="009912CC" w:rsidP="009912CC"/>
    <w:p w14:paraId="5C4F2066" w14:textId="77777777" w:rsidR="009912CC" w:rsidRPr="001839A9" w:rsidRDefault="009912CC"/>
    <w:sectPr w:rsidR="009912CC" w:rsidRPr="001839A9" w:rsidSect="0092142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4BACA0" w14:textId="77777777" w:rsidR="00BC6DB1" w:rsidRDefault="00BC6DB1">
      <w:pPr>
        <w:spacing w:after="0" w:line="240" w:lineRule="auto"/>
      </w:pPr>
      <w:r>
        <w:separator/>
      </w:r>
    </w:p>
  </w:endnote>
  <w:endnote w:type="continuationSeparator" w:id="0">
    <w:p w14:paraId="08CB091C" w14:textId="77777777" w:rsidR="00BC6DB1" w:rsidRDefault="00BC6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03644F" w14:textId="77777777" w:rsidR="00BC6DB1" w:rsidRDefault="00BC6DB1">
      <w:pPr>
        <w:spacing w:after="0" w:line="240" w:lineRule="auto"/>
      </w:pPr>
      <w:r>
        <w:separator/>
      </w:r>
    </w:p>
  </w:footnote>
  <w:footnote w:type="continuationSeparator" w:id="0">
    <w:p w14:paraId="2E82DF30" w14:textId="77777777" w:rsidR="00BC6DB1" w:rsidRDefault="00BC6D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64CDEA" w14:textId="4933F137" w:rsidR="004A5954" w:rsidRDefault="00FA7D68">
    <w:pPr>
      <w:pStyle w:val="Header"/>
      <w:jc w:val="right"/>
    </w:pPr>
    <w:r w:rsidRPr="004A5954">
      <w:t xml:space="preserve">HOMELESS RATE IN TAMPA </w:t>
    </w:r>
    <w:r>
      <w:t xml:space="preserve">                                                                                          </w:t>
    </w:r>
    <w:sdt>
      <w:sdtPr>
        <w:id w:val="10385595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2738F86" w14:textId="77777777" w:rsidR="004A5954" w:rsidRDefault="004A59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F1A5D3" w14:textId="5AA7874A" w:rsidR="0092142D" w:rsidRDefault="00FA7D68">
    <w:pPr>
      <w:pStyle w:val="Header"/>
      <w:jc w:val="right"/>
    </w:pPr>
    <w:r>
      <w:t xml:space="preserve">Running head: HOMELESS RATE IN TAMPA                                                                      </w:t>
    </w:r>
    <w:sdt>
      <w:sdtPr>
        <w:id w:val="9764982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7F4D6BF" w14:textId="77777777" w:rsidR="0092142D" w:rsidRDefault="009214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zNDUxNTG0sDC3NDZX0lEKTi0uzszPAykwrAUAtm4reCwAAAA="/>
  </w:docVars>
  <w:rsids>
    <w:rsidRoot w:val="003D62EE"/>
    <w:rsid w:val="000E6CB1"/>
    <w:rsid w:val="001839A9"/>
    <w:rsid w:val="00183B3C"/>
    <w:rsid w:val="001B39BA"/>
    <w:rsid w:val="003D2C7A"/>
    <w:rsid w:val="003D62EE"/>
    <w:rsid w:val="004A5954"/>
    <w:rsid w:val="0050119E"/>
    <w:rsid w:val="0055333A"/>
    <w:rsid w:val="006031F3"/>
    <w:rsid w:val="007204C1"/>
    <w:rsid w:val="00734002"/>
    <w:rsid w:val="00752075"/>
    <w:rsid w:val="00770545"/>
    <w:rsid w:val="008D2D56"/>
    <w:rsid w:val="0092142D"/>
    <w:rsid w:val="009761BD"/>
    <w:rsid w:val="009912CC"/>
    <w:rsid w:val="00A13494"/>
    <w:rsid w:val="00A55076"/>
    <w:rsid w:val="00BC6DB1"/>
    <w:rsid w:val="00C53872"/>
    <w:rsid w:val="00D06E27"/>
    <w:rsid w:val="00DC7D69"/>
    <w:rsid w:val="00E22C24"/>
    <w:rsid w:val="00E74C6C"/>
    <w:rsid w:val="00E945E6"/>
    <w:rsid w:val="00F207FA"/>
    <w:rsid w:val="00FA7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4C60D"/>
  <w15:chartTrackingRefBased/>
  <w15:docId w15:val="{997931CE-9071-4518-A445-3F42B28AA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14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142D"/>
  </w:style>
  <w:style w:type="paragraph" w:styleId="Footer">
    <w:name w:val="footer"/>
    <w:basedOn w:val="Normal"/>
    <w:link w:val="FooterChar"/>
    <w:uiPriority w:val="99"/>
    <w:unhideWhenUsed/>
    <w:rsid w:val="009214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14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2209</Words>
  <Characters>12595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 </cp:lastModifiedBy>
  <cp:revision>2</cp:revision>
  <dcterms:created xsi:type="dcterms:W3CDTF">2019-11-12T02:52:00Z</dcterms:created>
  <dcterms:modified xsi:type="dcterms:W3CDTF">2019-11-12T02:52:00Z</dcterms:modified>
</cp:coreProperties>
</file>